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D4" w:rsidRPr="00AE2AB5" w:rsidRDefault="00CF398A">
      <w:pPr>
        <w:rPr>
          <w:b/>
        </w:rPr>
      </w:pPr>
      <w:r w:rsidRPr="00AE2AB5">
        <w:rPr>
          <w:b/>
        </w:rPr>
        <w:t>Nachruf auf Dr. med. Klaus Schaumberger</w:t>
      </w:r>
    </w:p>
    <w:p w:rsidR="00CF398A" w:rsidRDefault="00CF398A"/>
    <w:p w:rsidR="00CF398A" w:rsidRDefault="00CF398A">
      <w:r>
        <w:t>Am O</w:t>
      </w:r>
      <w:r w:rsidR="00AE2AB5">
        <w:t>stersamstag, den 19. April 2014</w:t>
      </w:r>
      <w:r>
        <w:t xml:space="preserve"> ist Herr Dr. Klaus Schaumberger von uns gegangen.</w:t>
      </w:r>
    </w:p>
    <w:p w:rsidR="00CF398A" w:rsidRDefault="00CF398A">
      <w:r>
        <w:t>Für viele durch Schadstoffe Erkrankte war er eine wichtige Person, da seine Atlastherapie nach Arlen manche fast in Minutenschnelle von heftigen Nackenschmerzen befreite</w:t>
      </w:r>
      <w:r w:rsidR="00AE2AB5">
        <w:t xml:space="preserve"> und grundsätzlich diese Therapie von großer Wichtigkeit für die Verbesserung aller Symptome war</w:t>
      </w:r>
      <w:r>
        <w:t>. Mit seinem Humor und seinem großen Einfühlungsvermögen faszinierte er seine Patienten und hatte immer Geschichten zu erzählen, die aus der Krankheitsdepression herausreißen konnten.</w:t>
      </w:r>
    </w:p>
    <w:p w:rsidR="00CF398A" w:rsidRDefault="00CF398A">
      <w:r>
        <w:t>Er brachte es fertig, durch konsequente Anwendung dieser Therapie</w:t>
      </w:r>
      <w:r w:rsidR="00AE2AB5">
        <w:t xml:space="preserve"> – natürlich über Monate hinweg -</w:t>
      </w:r>
      <w:r>
        <w:t xml:space="preserve"> den obersten Halswirbel </w:t>
      </w:r>
      <w:r w:rsidR="00C90ED2">
        <w:t xml:space="preserve">manchmal </w:t>
      </w:r>
      <w:r>
        <w:t xml:space="preserve">um fast einen (!) Zentimeter wieder in die richtige Lage zu bewegen. Wieso ich dies betone, ist die Tatsache, dass eine Dislokation dieses obersten Wirbels die gesamte Blut- und Sauerstoffzufuhr ins Gehirn stark beeinträchtigen kann. Und dann heißt es, dass MCS- und CFS-Patienten psychosomatisch erkrankt sind …. </w:t>
      </w:r>
      <w:r w:rsidR="008C63B1">
        <w:t>Auswirkungen einer</w:t>
      </w:r>
      <w:r w:rsidR="00AE2AB5">
        <w:t xml:space="preserve"> Atlasfehlstellung sind so gravierend, dass sich das der Durchschnittsbürger kaum vorstellen kann. </w:t>
      </w:r>
      <w:r>
        <w:t xml:space="preserve">Dieser Nachruf ist mir auch Anlaß, </w:t>
      </w:r>
      <w:r w:rsidR="00AE2AB5">
        <w:t xml:space="preserve">jetzt </w:t>
      </w:r>
      <w:r>
        <w:t>eine seiner grundlegenden Publikationen (Vortrag in Düssel</w:t>
      </w:r>
      <w:r w:rsidR="00FC4EE6">
        <w:t>dorf vor einigen Jahren) auf der</w:t>
      </w:r>
      <w:r>
        <w:t xml:space="preserve"> webs</w:t>
      </w:r>
      <w:r w:rsidR="00AE2AB5">
        <w:t>ite des VHUE online zu stellen.</w:t>
      </w:r>
    </w:p>
    <w:p w:rsidR="00CF398A" w:rsidRDefault="00CF398A">
      <w:r>
        <w:t>Was nicht Jeder weiß: Bei jeder Behandlung ist sein Blut</w:t>
      </w:r>
      <w:r w:rsidR="00FC4EE6">
        <w:t>druck in ungeahnte Höhen gestiege</w:t>
      </w:r>
      <w:r>
        <w:t>n; er hat sich</w:t>
      </w:r>
      <w:r w:rsidR="00FC4EE6">
        <w:t xml:space="preserve"> also</w:t>
      </w:r>
      <w:r>
        <w:t xml:space="preserve"> </w:t>
      </w:r>
      <w:r w:rsidR="00FC4EE6">
        <w:t>immer selbst dabei gefährdet. Das</w:t>
      </w:r>
      <w:r>
        <w:t xml:space="preserve"> war ih</w:t>
      </w:r>
      <w:r w:rsidR="00AE2AB5">
        <w:t>m bewußt, und trotzdem setzte er</w:t>
      </w:r>
      <w:r>
        <w:t xml:space="preserve"> sich mehr als 20 Mal täglich diesem Risiko aus.</w:t>
      </w:r>
    </w:p>
    <w:p w:rsidR="00CF398A" w:rsidRDefault="00CF398A">
      <w:r>
        <w:t xml:space="preserve">Sein Engagement für betroffene Patienten war groß: häufig erstellte er Gutachten, die so unabweisbar waren, dass er seinen Patienten damit sehr geholfen hat, ihr Recht einzuklagen. </w:t>
      </w:r>
    </w:p>
    <w:p w:rsidR="00CF398A" w:rsidRDefault="00CF398A">
      <w:r>
        <w:t>Seine Rolle bei der Gründung des VHUE e.V. war die eines Mentors – ohne ihn würde es den Verein nicht geben, da er alle Umweltmediziner, mit denen er enger zusammenarbeitete</w:t>
      </w:r>
      <w:r w:rsidR="00AE2AB5">
        <w:t>, kontaktierte und darum bat, als Gründungsmitglied</w:t>
      </w:r>
      <w:r w:rsidR="00C90ED2">
        <w:t>er</w:t>
      </w:r>
      <w:r w:rsidR="00AE2AB5">
        <w:t xml:space="preserve"> zur Verfügung zu stehen. Die Gründungsversammlung fand am 20. Juli 2005 in München statt. Bedauerlicherweise ist die ursprüngliche Zielsetzung des Einwerbens </w:t>
      </w:r>
      <w:r w:rsidR="00C90ED2">
        <w:t>von finanziellen Mitteln für</w:t>
      </w:r>
      <w:r w:rsidR="00AE2AB5">
        <w:t xml:space="preserve"> chronisch durch Schadstoffe Erkrankt</w:t>
      </w:r>
      <w:r w:rsidR="00C90ED2">
        <w:t>e</w:t>
      </w:r>
      <w:bookmarkStart w:id="0" w:name="_GoBack"/>
      <w:bookmarkEnd w:id="0"/>
      <w:r w:rsidR="00FC4EE6">
        <w:t xml:space="preserve"> nicht durchführbar</w:t>
      </w:r>
      <w:r w:rsidR="00AE2AB5">
        <w:t xml:space="preserve"> gewesen, weil gerade diejenigen, die in großem Stil dafür verantwortlich zeichnen, keinerlei Interesse daran hatten</w:t>
      </w:r>
      <w:r w:rsidR="00FC4EE6">
        <w:t xml:space="preserve"> und haben</w:t>
      </w:r>
      <w:r w:rsidR="00AE2AB5">
        <w:t xml:space="preserve">. </w:t>
      </w:r>
    </w:p>
    <w:p w:rsidR="00AE2AB5" w:rsidRDefault="00AE2AB5">
      <w:r>
        <w:t>Doch damals wussten wir das nicht und sind gemeinsam an die Umsetzung unserer Ziele gegangen, mit Herrn Dr. Schaumberger als zweitem Vorsitzenden unseres Vereins.</w:t>
      </w:r>
    </w:p>
    <w:p w:rsidR="00AE2AB5" w:rsidRDefault="00AE2AB5">
      <w:r>
        <w:t>Nach langer Krankheit ist er nun zu Ostern 2014 seinem Krebsleiden erlegen.</w:t>
      </w:r>
    </w:p>
    <w:p w:rsidR="00AE2AB5" w:rsidRDefault="00AE2AB5">
      <w:r>
        <w:t>Wir werden ihm stets ein ehrendes Andenken bewahren.</w:t>
      </w:r>
    </w:p>
    <w:p w:rsidR="00AE2AB5" w:rsidRDefault="00AE2AB5"/>
    <w:p w:rsidR="00AE2AB5" w:rsidRDefault="00AE2AB5">
      <w:r>
        <w:t>VHUE e.V.</w:t>
      </w:r>
    </w:p>
    <w:p w:rsidR="00AE2AB5" w:rsidRDefault="00AE2AB5">
      <w:r>
        <w:t>Monika Frielinghaus</w:t>
      </w:r>
    </w:p>
    <w:p w:rsidR="00AE2AB5" w:rsidRDefault="00AE2AB5">
      <w:r>
        <w:t>(Geschäftsführerin)</w:t>
      </w:r>
    </w:p>
    <w:p w:rsidR="00AE2AB5" w:rsidRDefault="00AE2AB5">
      <w:r>
        <w:t>Im Mai 2014</w:t>
      </w:r>
    </w:p>
    <w:p w:rsidR="00CF398A" w:rsidRDefault="00CF398A"/>
    <w:p w:rsidR="00CF398A" w:rsidRDefault="00CF398A"/>
    <w:sectPr w:rsidR="00CF39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8A"/>
    <w:rsid w:val="003328D4"/>
    <w:rsid w:val="008C63B1"/>
    <w:rsid w:val="00AE2AB5"/>
    <w:rsid w:val="00C90ED2"/>
    <w:rsid w:val="00CF398A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79D2-0FD3-4E8A-AB54-4BBBCD6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2014-05-06T14:58:00Z</dcterms:created>
  <dcterms:modified xsi:type="dcterms:W3CDTF">2014-05-16T17:26:00Z</dcterms:modified>
</cp:coreProperties>
</file>